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F9" w:rsidRPr="002728DD" w:rsidRDefault="00DE00C7" w:rsidP="00DE00C7">
      <w:pPr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2728DD">
        <w:rPr>
          <w:rFonts w:asciiTheme="minorBidi" w:hAnsiTheme="minorBidi"/>
          <w:b/>
          <w:bCs/>
          <w:sz w:val="24"/>
          <w:szCs w:val="24"/>
          <w:u w:val="single"/>
          <w:rtl/>
        </w:rPr>
        <w:t>הצעות לשינויים בתקנון</w:t>
      </w:r>
    </w:p>
    <w:p w:rsidR="00DE00C7" w:rsidRPr="002728DD" w:rsidRDefault="00DE00C7" w:rsidP="00DE00C7">
      <w:pPr>
        <w:bidi/>
        <w:rPr>
          <w:rFonts w:asciiTheme="minorBidi" w:hAnsiTheme="minorBidi"/>
          <w:rtl/>
        </w:rPr>
      </w:pPr>
    </w:p>
    <w:p w:rsidR="00DE00C7" w:rsidRPr="002728DD" w:rsidRDefault="00DE00C7" w:rsidP="00DE00C7">
      <w:pPr>
        <w:bidi/>
        <w:rPr>
          <w:rFonts w:asciiTheme="minorBidi" w:hAnsiTheme="minorBidi"/>
          <w:b/>
          <w:bCs/>
          <w:u w:val="single"/>
          <w:rtl/>
          <w:lang w:val="en-US"/>
        </w:rPr>
      </w:pPr>
      <w:r w:rsidRPr="002728DD">
        <w:rPr>
          <w:rFonts w:asciiTheme="minorBidi" w:hAnsiTheme="minorBidi"/>
          <w:b/>
          <w:bCs/>
          <w:u w:val="single"/>
          <w:rtl/>
        </w:rPr>
        <w:t>הצעה מס. 1</w:t>
      </w:r>
      <w:r w:rsidR="00C115B8" w:rsidRPr="002728DD">
        <w:rPr>
          <w:rFonts w:asciiTheme="minorBidi" w:hAnsiTheme="minorBidi"/>
          <w:b/>
          <w:bCs/>
          <w:u w:val="single"/>
          <w:rtl/>
          <w:lang w:val="en-US"/>
        </w:rPr>
        <w:t xml:space="preserve"> – ביטול חובת כרטיס שחמטאי / דמי דירוג לשופטים</w:t>
      </w:r>
    </w:p>
    <w:p w:rsidR="00DE00C7" w:rsidRPr="002728DD" w:rsidRDefault="00DE00C7" w:rsidP="00DE00C7">
      <w:pPr>
        <w:bidi/>
        <w:rPr>
          <w:rFonts w:asciiTheme="minorBidi" w:hAnsiTheme="minorBidi"/>
          <w:b/>
          <w:bCs/>
          <w:u w:val="single"/>
          <w:rtl/>
        </w:rPr>
      </w:pP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t>הנוסח הקיים:</w:t>
      </w:r>
    </w:p>
    <w:p w:rsidR="00DE00C7" w:rsidRPr="002728DD" w:rsidRDefault="00DE00C7" w:rsidP="00DE00C7">
      <w:pPr>
        <w:bidi/>
        <w:rPr>
          <w:rFonts w:asciiTheme="minorBidi" w:hAnsiTheme="minorBidi"/>
          <w:rtl/>
        </w:rPr>
      </w:pPr>
      <w:r w:rsidRPr="002728DD">
        <w:rPr>
          <w:rFonts w:asciiTheme="minorBidi" w:hAnsiTheme="minorBidi"/>
        </w:rPr>
        <w:t xml:space="preserve">.13.2.1.3.1 </w:t>
      </w:r>
      <w:r w:rsidRPr="002728DD">
        <w:rPr>
          <w:rFonts w:asciiTheme="minorBidi" w:hAnsiTheme="minorBidi"/>
          <w:rtl/>
        </w:rPr>
        <w:t xml:space="preserve"> כל שחקן פעיל בתחרויות האיגוד, שופטי שחמט וחברי הנהלת האיגוד, מחויבים בתשלום חברות שנתי אשר ייקבע על ידי הנהלת האיגוד מדי שנה. החברות היא </w:t>
      </w:r>
      <w:proofErr w:type="spellStart"/>
      <w:r w:rsidRPr="002728DD">
        <w:rPr>
          <w:rFonts w:asciiTheme="minorBidi" w:hAnsiTheme="minorBidi"/>
          <w:rtl/>
        </w:rPr>
        <w:t>קלנדרית</w:t>
      </w:r>
      <w:proofErr w:type="spellEnd"/>
      <w:r w:rsidRPr="002728DD">
        <w:rPr>
          <w:rFonts w:asciiTheme="minorBidi" w:hAnsiTheme="minorBidi"/>
        </w:rPr>
        <w:t>,</w:t>
      </w:r>
      <w:r w:rsidR="002728DD">
        <w:rPr>
          <w:rFonts w:asciiTheme="minorBidi" w:hAnsiTheme="minorBidi" w:hint="cs"/>
          <w:rtl/>
        </w:rPr>
        <w:t xml:space="preserve"> </w:t>
      </w:r>
      <w:r w:rsidRPr="002728DD">
        <w:rPr>
          <w:rFonts w:asciiTheme="minorBidi" w:hAnsiTheme="minorBidi"/>
          <w:rtl/>
        </w:rPr>
        <w:t>משמע מה</w:t>
      </w:r>
      <w:r w:rsidR="00C115B8" w:rsidRPr="002728DD">
        <w:rPr>
          <w:rFonts w:asciiTheme="minorBidi" w:hAnsiTheme="minorBidi"/>
          <w:lang w:val="en-US"/>
        </w:rPr>
        <w:t>-</w:t>
      </w:r>
      <w:r w:rsidRPr="002728DD">
        <w:rPr>
          <w:rFonts w:asciiTheme="minorBidi" w:hAnsiTheme="minorBidi"/>
          <w:rtl/>
        </w:rPr>
        <w:t>1.1 עד ה</w:t>
      </w:r>
      <w:r w:rsidR="00C115B8" w:rsidRPr="002728DD">
        <w:rPr>
          <w:rFonts w:asciiTheme="minorBidi" w:hAnsiTheme="minorBidi"/>
          <w:lang w:val="en-US"/>
        </w:rPr>
        <w:t>-</w:t>
      </w:r>
      <w:r w:rsidRPr="002728DD">
        <w:rPr>
          <w:rFonts w:asciiTheme="minorBidi" w:hAnsiTheme="minorBidi"/>
          <w:rtl/>
        </w:rPr>
        <w:t>31.12 בכל שנה</w:t>
      </w:r>
      <w:r w:rsidRPr="002728DD">
        <w:rPr>
          <w:rFonts w:asciiTheme="minorBidi" w:hAnsiTheme="minorBidi"/>
        </w:rPr>
        <w:t>.</w:t>
      </w: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t>הנוסח המוצע:</w:t>
      </w:r>
    </w:p>
    <w:p w:rsidR="00C115B8" w:rsidRPr="002728DD" w:rsidRDefault="00C115B8" w:rsidP="00C115B8">
      <w:pPr>
        <w:bidi/>
        <w:rPr>
          <w:rFonts w:asciiTheme="minorBidi" w:hAnsiTheme="minorBidi"/>
          <w:rtl/>
        </w:rPr>
      </w:pPr>
      <w:r w:rsidRPr="002728DD">
        <w:rPr>
          <w:rFonts w:asciiTheme="minorBidi" w:hAnsiTheme="minorBidi"/>
        </w:rPr>
        <w:t xml:space="preserve">.13.2.1.3.1 </w:t>
      </w:r>
      <w:r w:rsidRPr="002728DD">
        <w:rPr>
          <w:rFonts w:asciiTheme="minorBidi" w:hAnsiTheme="minorBidi"/>
          <w:rtl/>
        </w:rPr>
        <w:t xml:space="preserve"> כל שחקן פעיל בתחרויות האיגוד</w:t>
      </w:r>
      <w:r w:rsidRPr="002728DD">
        <w:rPr>
          <w:rFonts w:asciiTheme="minorBidi" w:hAnsiTheme="minorBidi"/>
          <w:lang w:val="en-US"/>
        </w:rPr>
        <w:t xml:space="preserve"> </w:t>
      </w:r>
      <w:r w:rsidRPr="002728DD">
        <w:rPr>
          <w:rFonts w:asciiTheme="minorBidi" w:hAnsiTheme="minorBidi"/>
          <w:rtl/>
        </w:rPr>
        <w:t xml:space="preserve">וחברי הנהלת האיגוד, מחויבים בתשלום חברות שנתי אשר ייקבע על ידי הנהלת האיגוד מדי שנה. החברות היא </w:t>
      </w:r>
      <w:proofErr w:type="spellStart"/>
      <w:r w:rsidRPr="002728DD">
        <w:rPr>
          <w:rFonts w:asciiTheme="minorBidi" w:hAnsiTheme="minorBidi"/>
          <w:rtl/>
        </w:rPr>
        <w:t>קלנדרית</w:t>
      </w:r>
      <w:proofErr w:type="spellEnd"/>
      <w:r w:rsidRPr="002728DD">
        <w:rPr>
          <w:rFonts w:asciiTheme="minorBidi" w:hAnsiTheme="minorBidi"/>
        </w:rPr>
        <w:t>,</w:t>
      </w:r>
      <w:r w:rsidRPr="002728DD">
        <w:rPr>
          <w:rFonts w:asciiTheme="minorBidi" w:hAnsiTheme="minorBidi"/>
          <w:rtl/>
        </w:rPr>
        <w:t xml:space="preserve"> משמע מה</w:t>
      </w:r>
      <w:r w:rsidRPr="002728DD">
        <w:rPr>
          <w:rFonts w:asciiTheme="minorBidi" w:hAnsiTheme="minorBidi"/>
          <w:lang w:val="en-US"/>
        </w:rPr>
        <w:t>-</w:t>
      </w:r>
      <w:r w:rsidRPr="002728DD">
        <w:rPr>
          <w:rFonts w:asciiTheme="minorBidi" w:hAnsiTheme="minorBidi"/>
          <w:rtl/>
        </w:rPr>
        <w:t>1.1 עד ה</w:t>
      </w:r>
      <w:r w:rsidRPr="002728DD">
        <w:rPr>
          <w:rFonts w:asciiTheme="minorBidi" w:hAnsiTheme="minorBidi"/>
          <w:lang w:val="en-US"/>
        </w:rPr>
        <w:t>-</w:t>
      </w:r>
      <w:r w:rsidRPr="002728DD">
        <w:rPr>
          <w:rFonts w:asciiTheme="minorBidi" w:hAnsiTheme="minorBidi"/>
          <w:rtl/>
        </w:rPr>
        <w:t>31.12 בכל שנה</w:t>
      </w:r>
      <w:r w:rsidRPr="002728DD">
        <w:rPr>
          <w:rFonts w:asciiTheme="minorBidi" w:hAnsiTheme="minorBidi"/>
        </w:rPr>
        <w:t>.</w:t>
      </w:r>
    </w:p>
    <w:p w:rsidR="00DE00C7" w:rsidRPr="002728DD" w:rsidRDefault="00DE00C7" w:rsidP="00C115B8">
      <w:pPr>
        <w:bidi/>
        <w:rPr>
          <w:rFonts w:asciiTheme="minorBidi" w:hAnsiTheme="minorBidi"/>
          <w:b/>
          <w:bCs/>
          <w:rtl/>
        </w:rPr>
      </w:pP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t>הנוסח הקיים:</w:t>
      </w:r>
    </w:p>
    <w:p w:rsidR="00DE00C7" w:rsidRPr="002728DD" w:rsidRDefault="00DE00C7" w:rsidP="00DE00C7">
      <w:pPr>
        <w:bidi/>
        <w:rPr>
          <w:rFonts w:asciiTheme="minorBidi" w:hAnsiTheme="minorBidi"/>
          <w:rtl/>
        </w:rPr>
      </w:pPr>
      <w:r w:rsidRPr="002728DD">
        <w:rPr>
          <w:rFonts w:asciiTheme="minorBidi" w:hAnsiTheme="minorBidi"/>
        </w:rPr>
        <w:t xml:space="preserve">.13.2.1.3.4 </w:t>
      </w:r>
      <w:r w:rsidRPr="002728DD">
        <w:rPr>
          <w:rFonts w:asciiTheme="minorBidi" w:hAnsiTheme="minorBidi"/>
          <w:rtl/>
        </w:rPr>
        <w:t xml:space="preserve"> שחקן/שופט פעיל בתחרות ללא כרטיס שחמטאי בתוקף ביום תחילתה, יחויב בדמי דירוג, אשר יקבעו מדי שנה ע"י הנהלת האיגוד</w:t>
      </w:r>
      <w:r w:rsidRPr="002728DD">
        <w:rPr>
          <w:rFonts w:asciiTheme="minorBidi" w:hAnsiTheme="minorBidi"/>
        </w:rPr>
        <w:t>.</w:t>
      </w: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</w:p>
    <w:p w:rsidR="00DE00C7" w:rsidRPr="002728DD" w:rsidRDefault="00DE00C7" w:rsidP="00DE00C7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t>הנוסח המוצע:</w:t>
      </w:r>
    </w:p>
    <w:p w:rsidR="00DE00C7" w:rsidRPr="002728DD" w:rsidRDefault="00DE00C7" w:rsidP="00DE00C7">
      <w:pPr>
        <w:bidi/>
        <w:rPr>
          <w:rFonts w:asciiTheme="minorBidi" w:hAnsiTheme="minorBidi"/>
          <w:rtl/>
        </w:rPr>
      </w:pPr>
      <w:r w:rsidRPr="002728DD">
        <w:rPr>
          <w:rFonts w:asciiTheme="minorBidi" w:hAnsiTheme="minorBidi"/>
        </w:rPr>
        <w:t xml:space="preserve">.13.2.1.3.4 </w:t>
      </w:r>
      <w:r w:rsidRPr="002728DD">
        <w:rPr>
          <w:rFonts w:asciiTheme="minorBidi" w:hAnsiTheme="minorBidi"/>
          <w:rtl/>
        </w:rPr>
        <w:t xml:space="preserve"> שחקן פעיל בתחרות ללא כרטיס שחמטאי בתוקף ביום תחילתה, יחויב בדמי דירוג, אשר יקבעו מדי שנה ע"י הנהלת האיגוד</w:t>
      </w:r>
      <w:r w:rsidRPr="002728DD">
        <w:rPr>
          <w:rFonts w:asciiTheme="minorBidi" w:hAnsiTheme="minorBidi"/>
        </w:rPr>
        <w:t>.</w:t>
      </w:r>
    </w:p>
    <w:p w:rsidR="00C115B8" w:rsidRPr="002728DD" w:rsidRDefault="00C115B8" w:rsidP="00C115B8">
      <w:pPr>
        <w:bidi/>
        <w:rPr>
          <w:rFonts w:asciiTheme="minorBidi" w:hAnsiTheme="minorBidi"/>
          <w:rtl/>
        </w:rPr>
      </w:pPr>
    </w:p>
    <w:p w:rsidR="00C115B8" w:rsidRPr="002728DD" w:rsidRDefault="00C115B8" w:rsidP="00C115B8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t>הסבר:</w:t>
      </w:r>
    </w:p>
    <w:p w:rsidR="00C115B8" w:rsidRDefault="00F6678E" w:rsidP="00C115B8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היקף העבודה של חלק גדול מציבור השופטים אינו נרחב, לכן</w:t>
      </w:r>
      <w:r w:rsidR="00462807">
        <w:rPr>
          <w:rFonts w:asciiTheme="minorBidi" w:hAnsiTheme="minorBidi" w:hint="cs"/>
          <w:rtl/>
        </w:rPr>
        <w:t xml:space="preserve"> התשלום מהווה הפחתה משמעותית מהשכר</w:t>
      </w:r>
      <w:r w:rsidR="009E5B23">
        <w:rPr>
          <w:rFonts w:asciiTheme="minorBidi" w:hAnsiTheme="minorBidi" w:hint="cs"/>
          <w:rtl/>
        </w:rPr>
        <w:t xml:space="preserve"> </w:t>
      </w:r>
      <w:r w:rsidR="009E5B23">
        <w:rPr>
          <w:rFonts w:asciiTheme="minorBidi" w:hAnsiTheme="minorBidi"/>
          <w:rtl/>
        </w:rPr>
        <w:t>–</w:t>
      </w:r>
      <w:r w:rsidR="009E5B23">
        <w:rPr>
          <w:rFonts w:asciiTheme="minorBidi" w:hAnsiTheme="minorBidi" w:hint="cs"/>
          <w:rtl/>
        </w:rPr>
        <w:t xml:space="preserve"> במצב של מחסור בשופטים.</w:t>
      </w:r>
    </w:p>
    <w:p w:rsidR="00C0136F" w:rsidRDefault="009E5B23" w:rsidP="00C0136F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בנוסף, באופן דומה לא </w:t>
      </w:r>
      <w:proofErr w:type="spellStart"/>
      <w:r>
        <w:rPr>
          <w:rFonts w:asciiTheme="minorBidi" w:hAnsiTheme="minorBidi" w:hint="cs"/>
          <w:rtl/>
        </w:rPr>
        <w:t>מחוייבים</w:t>
      </w:r>
      <w:proofErr w:type="spellEnd"/>
      <w:r>
        <w:rPr>
          <w:rFonts w:asciiTheme="minorBidi" w:hAnsiTheme="minorBidi" w:hint="cs"/>
          <w:rtl/>
        </w:rPr>
        <w:t xml:space="preserve"> בכרטיס שחמטאי בעלי תפקידים נוספים (פרט לחברי הנהלה)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עובדי משרד האיגוד, חברי נבחרת, ראשי משלחות, ראשי ועדות, קפטנים, מאמנים ועוד.</w:t>
      </w: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C0136F" w:rsidRDefault="00C0136F" w:rsidP="00C0136F">
      <w:pPr>
        <w:bidi/>
        <w:rPr>
          <w:rFonts w:asciiTheme="minorBidi" w:hAnsiTheme="minorBidi"/>
          <w:rtl/>
        </w:rPr>
      </w:pPr>
    </w:p>
    <w:p w:rsidR="00345925" w:rsidRDefault="00345925" w:rsidP="00345925">
      <w:pPr>
        <w:bidi/>
        <w:rPr>
          <w:rFonts w:asciiTheme="minorBidi" w:hAnsiTheme="minorBidi"/>
          <w:rtl/>
        </w:rPr>
      </w:pPr>
    </w:p>
    <w:p w:rsidR="0038111C" w:rsidRPr="002728DD" w:rsidRDefault="0038111C" w:rsidP="0038111C">
      <w:pPr>
        <w:bidi/>
        <w:rPr>
          <w:rFonts w:asciiTheme="minorBidi" w:hAnsiTheme="minorBidi"/>
          <w:b/>
          <w:bCs/>
          <w:rtl/>
        </w:rPr>
      </w:pPr>
    </w:p>
    <w:p w:rsidR="00686BA7" w:rsidRPr="002728DD" w:rsidRDefault="00686BA7" w:rsidP="00686BA7">
      <w:pPr>
        <w:bidi/>
        <w:rPr>
          <w:rFonts w:asciiTheme="minorBidi" w:hAnsiTheme="minorBidi"/>
          <w:b/>
          <w:bCs/>
          <w:rtl/>
        </w:rPr>
      </w:pPr>
      <w:r w:rsidRPr="002728DD">
        <w:rPr>
          <w:rFonts w:asciiTheme="minorBidi" w:hAnsiTheme="minorBidi"/>
          <w:b/>
          <w:bCs/>
          <w:rtl/>
        </w:rPr>
        <w:lastRenderedPageBreak/>
        <w:t xml:space="preserve">הצעה מס. </w:t>
      </w:r>
      <w:r w:rsidR="00C115B8" w:rsidRPr="002728DD">
        <w:rPr>
          <w:rFonts w:asciiTheme="minorBidi" w:hAnsiTheme="minorBidi"/>
          <w:b/>
          <w:bCs/>
          <w:rtl/>
        </w:rPr>
        <w:t>2 – תמורה למועדונים על גביית דמי דירוג וכרטיסי שחמטאי</w:t>
      </w:r>
    </w:p>
    <w:p w:rsidR="00686BA7" w:rsidRPr="002728DD" w:rsidRDefault="00686BA7" w:rsidP="00686BA7">
      <w:pPr>
        <w:bidi/>
        <w:rPr>
          <w:rFonts w:asciiTheme="minorBidi" w:hAnsiTheme="minorBidi"/>
          <w:b/>
          <w:bCs/>
          <w:rtl/>
        </w:rPr>
      </w:pPr>
    </w:p>
    <w:p w:rsidR="00686BA7" w:rsidRPr="00C0136F" w:rsidRDefault="00686BA7" w:rsidP="00686BA7">
      <w:pPr>
        <w:bidi/>
        <w:rPr>
          <w:rFonts w:asciiTheme="minorBidi" w:hAnsiTheme="minorBidi"/>
          <w:b/>
          <w:bCs/>
          <w:rtl/>
        </w:rPr>
      </w:pPr>
      <w:r w:rsidRPr="00C0136F">
        <w:rPr>
          <w:rFonts w:asciiTheme="minorBidi" w:hAnsiTheme="minorBidi"/>
          <w:b/>
          <w:bCs/>
          <w:rtl/>
        </w:rPr>
        <w:t>הוספת סעיף חדש:</w:t>
      </w:r>
    </w:p>
    <w:p w:rsidR="00C0136F" w:rsidRPr="00825404" w:rsidRDefault="00686BA7" w:rsidP="00825404">
      <w:pPr>
        <w:bidi/>
        <w:rPr>
          <w:rFonts w:asciiTheme="minorBidi" w:hAnsiTheme="minorBidi"/>
          <w:rtl/>
        </w:rPr>
      </w:pPr>
      <w:r w:rsidRPr="002728DD">
        <w:rPr>
          <w:rFonts w:asciiTheme="minorBidi" w:hAnsiTheme="minorBidi"/>
          <w:rtl/>
        </w:rPr>
        <w:t xml:space="preserve">13.2.1.3.5. עבור דמי דירוג שנגבים ע"י </w:t>
      </w:r>
      <w:r w:rsidR="002728DD">
        <w:rPr>
          <w:rFonts w:asciiTheme="minorBidi" w:hAnsiTheme="minorBidi" w:hint="cs"/>
          <w:rtl/>
        </w:rPr>
        <w:t>אגודות שחמט</w:t>
      </w:r>
      <w:r w:rsidRPr="002728DD">
        <w:rPr>
          <w:rFonts w:asciiTheme="minorBidi" w:hAnsiTheme="minorBidi"/>
          <w:rtl/>
        </w:rPr>
        <w:t xml:space="preserve"> ו</w:t>
      </w:r>
      <w:r w:rsidR="002728DD">
        <w:rPr>
          <w:rFonts w:asciiTheme="minorBidi" w:hAnsiTheme="minorBidi" w:hint="cs"/>
          <w:rtl/>
        </w:rPr>
        <w:t xml:space="preserve">עבור </w:t>
      </w:r>
      <w:r w:rsidRPr="002728DD">
        <w:rPr>
          <w:rFonts w:asciiTheme="minorBidi" w:hAnsiTheme="minorBidi"/>
          <w:rtl/>
        </w:rPr>
        <w:t xml:space="preserve">כרטיסי שחמטאי </w:t>
      </w:r>
      <w:r w:rsidR="002728DD">
        <w:rPr>
          <w:rFonts w:asciiTheme="minorBidi" w:hAnsiTheme="minorBidi" w:hint="cs"/>
          <w:rtl/>
        </w:rPr>
        <w:t>של שחקנים החברים באגודות שחמט</w:t>
      </w:r>
      <w:r w:rsidR="00C23F71" w:rsidRPr="002728DD">
        <w:rPr>
          <w:rFonts w:asciiTheme="minorBidi" w:hAnsiTheme="minorBidi"/>
          <w:rtl/>
        </w:rPr>
        <w:t>,</w:t>
      </w:r>
      <w:r w:rsidRPr="002728DD">
        <w:rPr>
          <w:rFonts w:asciiTheme="minorBidi" w:hAnsiTheme="minorBidi"/>
          <w:rtl/>
        </w:rPr>
        <w:t xml:space="preserve"> </w:t>
      </w:r>
      <w:r w:rsidR="002728DD">
        <w:rPr>
          <w:rFonts w:asciiTheme="minorBidi" w:hAnsiTheme="minorBidi" w:hint="cs"/>
          <w:rtl/>
        </w:rPr>
        <w:t xml:space="preserve">תועבר תמורה כספית לאגודות ע"י האיגוד. </w:t>
      </w:r>
      <w:r w:rsidRPr="002728DD">
        <w:rPr>
          <w:rFonts w:asciiTheme="minorBidi" w:hAnsiTheme="minorBidi"/>
          <w:rtl/>
        </w:rPr>
        <w:t>שיעורי התמורה יקבעו מדי שנה ע"י הנהלת האיגוד.</w:t>
      </w:r>
    </w:p>
    <w:p w:rsidR="00C0136F" w:rsidRDefault="00C0136F" w:rsidP="00C0136F">
      <w:pPr>
        <w:bidi/>
        <w:rPr>
          <w:rFonts w:asciiTheme="minorBidi" w:hAnsiTheme="minorBidi"/>
          <w:b/>
          <w:bCs/>
          <w:rtl/>
        </w:rPr>
      </w:pPr>
    </w:p>
    <w:p w:rsidR="00C0136F" w:rsidRDefault="00686BA7" w:rsidP="00C0136F">
      <w:pPr>
        <w:bidi/>
        <w:rPr>
          <w:rFonts w:asciiTheme="minorBidi" w:hAnsiTheme="minorBidi"/>
          <w:rtl/>
        </w:rPr>
      </w:pPr>
      <w:r w:rsidRPr="00C0136F">
        <w:rPr>
          <w:rFonts w:asciiTheme="minorBidi" w:hAnsiTheme="minorBidi"/>
          <w:b/>
          <w:bCs/>
          <w:rtl/>
        </w:rPr>
        <w:t>הסבר:</w:t>
      </w:r>
      <w:r w:rsidRPr="002728DD">
        <w:rPr>
          <w:rFonts w:asciiTheme="minorBidi" w:hAnsiTheme="minorBidi"/>
          <w:rtl/>
        </w:rPr>
        <w:t xml:space="preserve"> </w:t>
      </w:r>
    </w:p>
    <w:p w:rsidR="00686BA7" w:rsidRDefault="00C0136F" w:rsidP="00C0136F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יש לאזן את </w:t>
      </w:r>
      <w:r w:rsidR="00686BA7" w:rsidRPr="002728DD">
        <w:rPr>
          <w:rFonts w:asciiTheme="minorBidi" w:hAnsiTheme="minorBidi"/>
          <w:rtl/>
        </w:rPr>
        <w:t>המצב הקיים</w:t>
      </w:r>
      <w:r>
        <w:rPr>
          <w:rFonts w:asciiTheme="minorBidi" w:hAnsiTheme="minorBidi" w:hint="cs"/>
          <w:rtl/>
        </w:rPr>
        <w:t>: על</w:t>
      </w:r>
      <w:r w:rsidR="00686BA7" w:rsidRPr="002728D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המועדונים</w:t>
      </w:r>
      <w:r w:rsidR="00686BA7" w:rsidRPr="002728DD">
        <w:rPr>
          <w:rFonts w:asciiTheme="minorBidi" w:hAnsiTheme="minorBidi"/>
          <w:rtl/>
        </w:rPr>
        <w:t xml:space="preserve"> לטפל בגבייה עבור האיגוד, </w:t>
      </w:r>
      <w:r>
        <w:rPr>
          <w:rFonts w:asciiTheme="minorBidi" w:hAnsiTheme="minorBidi" w:hint="cs"/>
          <w:rtl/>
        </w:rPr>
        <w:t>כאשר את הסיכון הכספי במקרה של גבייה חלקית נוטלים המועדונים.</w:t>
      </w:r>
    </w:p>
    <w:p w:rsidR="002728DD" w:rsidRPr="002728DD" w:rsidRDefault="002728DD" w:rsidP="002728DD">
      <w:p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בנוסף, מניע כספי </w:t>
      </w:r>
      <w:r w:rsidR="00C0136F">
        <w:rPr>
          <w:rFonts w:asciiTheme="minorBidi" w:hAnsiTheme="minorBidi" w:hint="cs"/>
          <w:rtl/>
        </w:rPr>
        <w:t>למועדונים</w:t>
      </w:r>
      <w:r>
        <w:rPr>
          <w:rFonts w:asciiTheme="minorBidi" w:hAnsiTheme="minorBidi" w:hint="cs"/>
          <w:rtl/>
        </w:rPr>
        <w:t xml:space="preserve"> עשוי לגרום ל</w:t>
      </w:r>
      <w:r w:rsidR="00C0136F">
        <w:rPr>
          <w:rFonts w:asciiTheme="minorBidi" w:hAnsiTheme="minorBidi" w:hint="cs"/>
          <w:rtl/>
        </w:rPr>
        <w:t>הגדלה בהכנסות מדמי דירוג וכרטיסי שחמטאי.</w:t>
      </w:r>
    </w:p>
    <w:sectPr w:rsidR="002728DD" w:rsidRPr="0027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7"/>
    <w:rsid w:val="002728DD"/>
    <w:rsid w:val="002A5DAD"/>
    <w:rsid w:val="00345925"/>
    <w:rsid w:val="003477F9"/>
    <w:rsid w:val="0038111C"/>
    <w:rsid w:val="00462807"/>
    <w:rsid w:val="005E04D2"/>
    <w:rsid w:val="00686BA7"/>
    <w:rsid w:val="00825404"/>
    <w:rsid w:val="009E5B23"/>
    <w:rsid w:val="00C0136F"/>
    <w:rsid w:val="00C115B8"/>
    <w:rsid w:val="00C23F71"/>
    <w:rsid w:val="00C55DD0"/>
    <w:rsid w:val="00DE00C7"/>
    <w:rsid w:val="00F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AFA6E-8711-4BED-9C0C-7D9B1FF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1263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Erel Avineri</dc:creator>
  <cp:keywords/>
  <dc:description/>
  <cp:lastModifiedBy>Mirir</cp:lastModifiedBy>
  <cp:revision>2</cp:revision>
  <dcterms:created xsi:type="dcterms:W3CDTF">2023-06-15T12:36:00Z</dcterms:created>
  <dcterms:modified xsi:type="dcterms:W3CDTF">2023-06-15T12:36:00Z</dcterms:modified>
</cp:coreProperties>
</file>